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3D7A" w14:textId="4B9CA92E" w:rsidR="00563A83" w:rsidRPr="00FA062D" w:rsidRDefault="00563A83" w:rsidP="00563A83">
      <w:pPr>
        <w:widowControl w:val="0"/>
        <w:rPr>
          <w:rFonts w:ascii="Times New Roman" w:hAnsi="Times New Roman" w:cs="Times New Roman"/>
          <w:b/>
          <w:bCs/>
          <w:color w:val="0000FF"/>
          <w:sz w:val="40"/>
          <w:szCs w:val="40"/>
          <w14:ligatures w14:val="none"/>
        </w:rPr>
      </w:pPr>
      <w:r w:rsidRPr="00FA062D">
        <w:rPr>
          <w:rFonts w:ascii="Times New Roman" w:hAnsi="Times New Roman" w:cs="Times New Roman"/>
          <w:b/>
          <w:bCs/>
          <w:color w:val="0000FF"/>
          <w:sz w:val="40"/>
          <w:szCs w:val="40"/>
          <w14:ligatures w14:val="none"/>
        </w:rPr>
        <w:t xml:space="preserve">          </w:t>
      </w:r>
      <w:r w:rsidRPr="00FA062D">
        <w:rPr>
          <w:rFonts w:ascii="Times New Roman" w:hAnsi="Times New Roman" w:cs="Times New Roman"/>
          <w:b/>
          <w:bCs/>
          <w:color w:val="002060"/>
          <w:sz w:val="40"/>
          <w:szCs w:val="40"/>
          <w14:ligatures w14:val="none"/>
        </w:rPr>
        <w:t xml:space="preserve">Equipment Rental Protection Plan (ERPP) </w:t>
      </w:r>
    </w:p>
    <w:p w14:paraId="06F6E816" w14:textId="493255A1" w:rsidR="00FA062D" w:rsidRDefault="00563A83" w:rsidP="00563A83">
      <w:pPr>
        <w:widowControl w:val="0"/>
        <w:rPr>
          <w:rFonts w:ascii="Times New Roman" w:hAnsi="Times New Roman" w:cs="Times New Roman"/>
          <w:b/>
          <w:bCs/>
          <w:sz w:val="24"/>
          <w:szCs w:val="24"/>
          <w14:ligatures w14:val="none"/>
        </w:rPr>
      </w:pPr>
      <w:r w:rsidRPr="000F14AD">
        <w:rPr>
          <w:rFonts w:ascii="Times New Roman" w:hAnsi="Times New Roman" w:cs="Times New Roman"/>
          <w:b/>
          <w:bCs/>
          <w:sz w:val="24"/>
          <w:szCs w:val="24"/>
          <w14:ligatures w14:val="none"/>
        </w:rPr>
        <w:t>Protect Your Investment</w:t>
      </w:r>
    </w:p>
    <w:p w14:paraId="3C6567A2" w14:textId="108E53F1" w:rsidR="00563A83" w:rsidRPr="000F14AD" w:rsidRDefault="00563A83" w:rsidP="00563A83">
      <w:pPr>
        <w:widowControl w:val="0"/>
        <w:rPr>
          <w:rFonts w:ascii="Times New Roman" w:hAnsi="Times New Roman" w:cs="Times New Roman"/>
          <w:sz w:val="24"/>
          <w:szCs w:val="24"/>
          <w14:ligatures w14:val="none"/>
        </w:rPr>
      </w:pPr>
      <w:r w:rsidRPr="000F14AD">
        <w:rPr>
          <w:rFonts w:ascii="Times New Roman" w:hAnsi="Times New Roman" w:cs="Times New Roman"/>
          <w:sz w:val="24"/>
          <w:szCs w:val="24"/>
          <w14:ligatures w14:val="none"/>
        </w:rPr>
        <w:t xml:space="preserve">The ERPP plan offers your company financial protection, should an instrument </w:t>
      </w:r>
      <w:proofErr w:type="gramStart"/>
      <w:r w:rsidRPr="000F14AD">
        <w:rPr>
          <w:rFonts w:ascii="Times New Roman" w:hAnsi="Times New Roman" w:cs="Times New Roman"/>
          <w:sz w:val="24"/>
          <w:szCs w:val="24"/>
          <w14:ligatures w14:val="none"/>
        </w:rPr>
        <w:t>is</w:t>
      </w:r>
      <w:proofErr w:type="gramEnd"/>
      <w:r w:rsidRPr="000F14AD">
        <w:rPr>
          <w:rFonts w:ascii="Times New Roman" w:hAnsi="Times New Roman" w:cs="Times New Roman"/>
          <w:sz w:val="24"/>
          <w:szCs w:val="24"/>
          <w14:ligatures w14:val="none"/>
        </w:rPr>
        <w:t xml:space="preserve"> damage</w:t>
      </w:r>
      <w:r w:rsidR="0031186D">
        <w:rPr>
          <w:rFonts w:ascii="Times New Roman" w:hAnsi="Times New Roman" w:cs="Times New Roman"/>
          <w:sz w:val="24"/>
          <w:szCs w:val="24"/>
          <w14:ligatures w14:val="none"/>
        </w:rPr>
        <w:t>d</w:t>
      </w:r>
      <w:r w:rsidRPr="000F14AD">
        <w:rPr>
          <w:rFonts w:ascii="Times New Roman" w:hAnsi="Times New Roman" w:cs="Times New Roman"/>
          <w:sz w:val="24"/>
          <w:szCs w:val="24"/>
          <w14:ligatures w14:val="none"/>
        </w:rPr>
        <w:t xml:space="preserve"> during the rental period. </w:t>
      </w:r>
    </w:p>
    <w:p w14:paraId="19458480" w14:textId="77777777" w:rsidR="00563A83" w:rsidRPr="000F14AD" w:rsidRDefault="00563A83" w:rsidP="00563A83">
      <w:pPr>
        <w:widowControl w:val="0"/>
        <w:rPr>
          <w:rFonts w:ascii="Times New Roman" w:hAnsi="Times New Roman" w:cs="Times New Roman"/>
          <w:sz w:val="24"/>
          <w:szCs w:val="24"/>
          <w14:ligatures w14:val="none"/>
        </w:rPr>
      </w:pPr>
      <w:r w:rsidRPr="000F14AD">
        <w:rPr>
          <w:rFonts w:ascii="Times New Roman" w:hAnsi="Times New Roman" w:cs="Times New Roman"/>
          <w:sz w:val="24"/>
          <w:szCs w:val="24"/>
          <w14:ligatures w14:val="none"/>
        </w:rPr>
        <w:t xml:space="preserve">The ERPP is not an insurance policy, but a method by which your financial obligation to repair or replace an instrument is greatly reduced. This is an added benefit that Burton NDT Rentals offers to our customers to ensure peace of mind when on the job site. </w:t>
      </w:r>
    </w:p>
    <w:p w14:paraId="1AF8E364" w14:textId="1F47CE6E" w:rsidR="00563A83" w:rsidRPr="000F14AD" w:rsidRDefault="00E00C73" w:rsidP="00563A83">
      <w:pPr>
        <w:widowControl w:val="0"/>
        <w:spacing w:after="0"/>
        <w:rPr>
          <w:rFonts w:ascii="Times New Roman" w:hAnsi="Times New Roman" w:cs="Times New Roman"/>
          <w:sz w:val="24"/>
          <w:szCs w:val="24"/>
          <w14:ligatures w14:val="none"/>
        </w:rPr>
      </w:pPr>
      <w:r>
        <w:rPr>
          <w:rFonts w:ascii="Times New Roman" w:hAnsi="Times New Roman" w:cs="Times New Roman"/>
          <w:sz w:val="24"/>
          <w:szCs w:val="24"/>
          <w14:ligatures w14:val="none"/>
        </w:rPr>
        <w:t>Coverage</w:t>
      </w:r>
      <w:r w:rsidR="00FA062D">
        <w:rPr>
          <w:rFonts w:ascii="Times New Roman" w:hAnsi="Times New Roman" w:cs="Times New Roman"/>
          <w:sz w:val="24"/>
          <w:szCs w:val="24"/>
          <w14:ligatures w14:val="none"/>
        </w:rPr>
        <w:t>:</w:t>
      </w:r>
      <w:r w:rsidR="00563A83" w:rsidRPr="000F14AD">
        <w:rPr>
          <w:rFonts w:ascii="Times New Roman" w:hAnsi="Times New Roman" w:cs="Times New Roman"/>
          <w:sz w:val="24"/>
          <w:szCs w:val="24"/>
          <w14:ligatures w14:val="none"/>
        </w:rPr>
        <w:t xml:space="preserve">  </w:t>
      </w:r>
    </w:p>
    <w:p w14:paraId="59383257" w14:textId="0079E938" w:rsidR="00563A83" w:rsidRPr="000F14AD" w:rsidRDefault="00563A83" w:rsidP="000F14AD">
      <w:pPr>
        <w:pStyle w:val="ListParagraph"/>
        <w:widowControl w:val="0"/>
        <w:numPr>
          <w:ilvl w:val="0"/>
          <w:numId w:val="1"/>
        </w:numPr>
        <w:spacing w:after="0"/>
        <w:rPr>
          <w:rFonts w:ascii="Times New Roman" w:hAnsi="Times New Roman" w:cs="Times New Roman"/>
          <w:sz w:val="24"/>
          <w:szCs w:val="24"/>
          <w14:ligatures w14:val="none"/>
        </w:rPr>
      </w:pPr>
      <w:r w:rsidRPr="000F14AD">
        <w:rPr>
          <w:rFonts w:ascii="Times New Roman" w:hAnsi="Times New Roman" w:cs="Times New Roman"/>
          <w:sz w:val="24"/>
          <w:szCs w:val="24"/>
          <w14:ligatures w14:val="none"/>
        </w:rPr>
        <w:t>1</w:t>
      </w:r>
      <w:r w:rsidR="000C70F3">
        <w:rPr>
          <w:rFonts w:ascii="Times New Roman" w:hAnsi="Times New Roman" w:cs="Times New Roman"/>
          <w:sz w:val="24"/>
          <w:szCs w:val="24"/>
          <w14:ligatures w14:val="none"/>
        </w:rPr>
        <w:t>5</w:t>
      </w:r>
      <w:r w:rsidRPr="000F14AD">
        <w:rPr>
          <w:rFonts w:ascii="Times New Roman" w:hAnsi="Times New Roman" w:cs="Times New Roman"/>
          <w:sz w:val="24"/>
          <w:szCs w:val="24"/>
          <w14:ligatures w14:val="none"/>
        </w:rPr>
        <w:t>% of daily rate provides 50% ERPP coverage</w:t>
      </w:r>
      <w:r w:rsidR="00E00C73">
        <w:rPr>
          <w:rFonts w:ascii="Times New Roman" w:hAnsi="Times New Roman" w:cs="Times New Roman"/>
          <w:sz w:val="24"/>
          <w:szCs w:val="24"/>
          <w14:ligatures w14:val="none"/>
        </w:rPr>
        <w:t>.</w:t>
      </w:r>
    </w:p>
    <w:p w14:paraId="279ECDC8" w14:textId="77777777" w:rsidR="00563A83" w:rsidRPr="000F14AD" w:rsidRDefault="00563A83" w:rsidP="00563A83">
      <w:pPr>
        <w:widowControl w:val="0"/>
        <w:spacing w:after="0"/>
        <w:rPr>
          <w:rFonts w:ascii="Times New Roman" w:hAnsi="Times New Roman" w:cs="Times New Roman"/>
          <w:sz w:val="24"/>
          <w:szCs w:val="24"/>
          <w14:ligatures w14:val="none"/>
        </w:rPr>
      </w:pPr>
      <w:r w:rsidRPr="000F14AD">
        <w:rPr>
          <w:rFonts w:ascii="Times New Roman" w:hAnsi="Times New Roman" w:cs="Times New Roman"/>
          <w:sz w:val="24"/>
          <w:szCs w:val="24"/>
          <w14:ligatures w14:val="none"/>
        </w:rPr>
        <w:t> </w:t>
      </w:r>
    </w:p>
    <w:p w14:paraId="12492CDA" w14:textId="77777777" w:rsidR="00563A83" w:rsidRPr="000F14AD" w:rsidRDefault="00563A83" w:rsidP="00563A83">
      <w:pPr>
        <w:widowControl w:val="0"/>
        <w:spacing w:after="0"/>
        <w:rPr>
          <w:rFonts w:ascii="Times New Roman" w:hAnsi="Times New Roman" w:cs="Times New Roman"/>
          <w:sz w:val="24"/>
          <w:szCs w:val="24"/>
          <w14:ligatures w14:val="none"/>
        </w:rPr>
      </w:pPr>
      <w:r w:rsidRPr="000F14AD">
        <w:rPr>
          <w:rFonts w:ascii="Times New Roman" w:hAnsi="Times New Roman" w:cs="Times New Roman"/>
          <w:b/>
          <w:bCs/>
          <w:sz w:val="24"/>
          <w:szCs w:val="24"/>
          <w14:ligatures w14:val="none"/>
        </w:rPr>
        <w:t xml:space="preserve">Damage Protection </w:t>
      </w:r>
    </w:p>
    <w:p w14:paraId="1C4A6DB5" w14:textId="69C37211" w:rsidR="00563A83" w:rsidRPr="007D0149" w:rsidRDefault="00563A83" w:rsidP="007D0149">
      <w:pPr>
        <w:pStyle w:val="ListParagraph"/>
        <w:widowControl w:val="0"/>
        <w:numPr>
          <w:ilvl w:val="0"/>
          <w:numId w:val="2"/>
        </w:numPr>
        <w:spacing w:after="0"/>
        <w:rPr>
          <w:rFonts w:ascii="Times New Roman" w:hAnsi="Times New Roman" w:cs="Times New Roman"/>
          <w:sz w:val="24"/>
          <w:szCs w:val="24"/>
          <w14:ligatures w14:val="none"/>
        </w:rPr>
      </w:pPr>
      <w:r w:rsidRPr="007D0149">
        <w:rPr>
          <w:rFonts w:ascii="Times New Roman" w:hAnsi="Times New Roman" w:cs="Times New Roman"/>
          <w:sz w:val="24"/>
          <w:szCs w:val="24"/>
          <w14:ligatures w14:val="none"/>
        </w:rPr>
        <w:t xml:space="preserve">ERPP provides coverage for repairs due to accidental damage to equipment. </w:t>
      </w:r>
    </w:p>
    <w:p w14:paraId="6E5F694E" w14:textId="1F87172D" w:rsidR="00563A83" w:rsidRPr="007D0149" w:rsidRDefault="00563A83" w:rsidP="007D0149">
      <w:pPr>
        <w:pStyle w:val="ListParagraph"/>
        <w:widowControl w:val="0"/>
        <w:numPr>
          <w:ilvl w:val="0"/>
          <w:numId w:val="2"/>
        </w:numPr>
        <w:spacing w:after="0"/>
        <w:rPr>
          <w:rFonts w:ascii="Times New Roman" w:hAnsi="Times New Roman" w:cs="Times New Roman"/>
          <w:sz w:val="24"/>
          <w:szCs w:val="24"/>
          <w14:ligatures w14:val="none"/>
        </w:rPr>
      </w:pPr>
      <w:r w:rsidRPr="007D0149">
        <w:rPr>
          <w:rFonts w:ascii="Times New Roman" w:hAnsi="Times New Roman" w:cs="Times New Roman"/>
          <w:sz w:val="24"/>
          <w:szCs w:val="24"/>
          <w14:ligatures w14:val="none"/>
        </w:rPr>
        <w:t xml:space="preserve">Damage resulting from abuse or misuse is not covered - abuse or misuse is defined as equipment used in an application it was not designed for or an application that exceeds the manufacturers' specifications. </w:t>
      </w:r>
    </w:p>
    <w:p w14:paraId="5D57CA26" w14:textId="77777777" w:rsidR="00563A83" w:rsidRPr="000F14AD" w:rsidRDefault="00563A83" w:rsidP="00563A83">
      <w:pPr>
        <w:widowControl w:val="0"/>
        <w:spacing w:after="0"/>
        <w:rPr>
          <w:rFonts w:ascii="Times New Roman" w:hAnsi="Times New Roman" w:cs="Times New Roman"/>
          <w:sz w:val="24"/>
          <w:szCs w:val="24"/>
          <w14:ligatures w14:val="none"/>
        </w:rPr>
      </w:pPr>
      <w:r w:rsidRPr="000F14AD">
        <w:rPr>
          <w:rFonts w:ascii="Times New Roman" w:hAnsi="Times New Roman" w:cs="Times New Roman"/>
          <w:sz w:val="24"/>
          <w:szCs w:val="24"/>
          <w14:ligatures w14:val="none"/>
        </w:rPr>
        <w:t> </w:t>
      </w:r>
    </w:p>
    <w:p w14:paraId="0BF2F48A" w14:textId="77777777" w:rsidR="00563A83" w:rsidRPr="000F14AD" w:rsidRDefault="00563A83" w:rsidP="00563A83">
      <w:pPr>
        <w:widowControl w:val="0"/>
        <w:spacing w:after="0"/>
        <w:rPr>
          <w:rFonts w:ascii="Times New Roman" w:hAnsi="Times New Roman" w:cs="Times New Roman"/>
          <w:sz w:val="24"/>
          <w:szCs w:val="24"/>
          <w14:ligatures w14:val="none"/>
        </w:rPr>
      </w:pPr>
      <w:r w:rsidRPr="000F14AD">
        <w:rPr>
          <w:rFonts w:ascii="Times New Roman" w:hAnsi="Times New Roman" w:cs="Times New Roman"/>
          <w:b/>
          <w:bCs/>
          <w:sz w:val="24"/>
          <w:szCs w:val="24"/>
          <w14:ligatures w14:val="none"/>
        </w:rPr>
        <w:t xml:space="preserve">Rental Liability </w:t>
      </w:r>
    </w:p>
    <w:p w14:paraId="029C18B8" w14:textId="1CA8FEFF" w:rsidR="00563A83" w:rsidRPr="007D0149" w:rsidRDefault="00563A83" w:rsidP="007D0149">
      <w:pPr>
        <w:pStyle w:val="ListParagraph"/>
        <w:widowControl w:val="0"/>
        <w:numPr>
          <w:ilvl w:val="0"/>
          <w:numId w:val="3"/>
        </w:numPr>
        <w:spacing w:after="0"/>
        <w:rPr>
          <w:rFonts w:ascii="Times New Roman" w:hAnsi="Times New Roman" w:cs="Times New Roman"/>
          <w:sz w:val="24"/>
          <w:szCs w:val="24"/>
          <w14:ligatures w14:val="none"/>
        </w:rPr>
      </w:pPr>
      <w:r w:rsidRPr="007D0149">
        <w:rPr>
          <w:rFonts w:ascii="Times New Roman" w:hAnsi="Times New Roman" w:cs="Times New Roman"/>
          <w:sz w:val="24"/>
          <w:szCs w:val="24"/>
          <w14:ligatures w14:val="none"/>
        </w:rPr>
        <w:t xml:space="preserve">Reduces your liability for damaged equipment. </w:t>
      </w:r>
    </w:p>
    <w:p w14:paraId="396D025E" w14:textId="6172E023" w:rsidR="00563A83" w:rsidRPr="007D0149" w:rsidRDefault="00563A83" w:rsidP="007D0149">
      <w:pPr>
        <w:pStyle w:val="ListParagraph"/>
        <w:widowControl w:val="0"/>
        <w:numPr>
          <w:ilvl w:val="0"/>
          <w:numId w:val="3"/>
        </w:numPr>
        <w:spacing w:after="0"/>
        <w:rPr>
          <w:rFonts w:ascii="Times New Roman" w:hAnsi="Times New Roman" w:cs="Times New Roman"/>
          <w:sz w:val="24"/>
          <w:szCs w:val="24"/>
          <w14:ligatures w14:val="none"/>
        </w:rPr>
      </w:pPr>
      <w:r w:rsidRPr="007D0149">
        <w:rPr>
          <w:rFonts w:ascii="Times New Roman" w:hAnsi="Times New Roman" w:cs="Times New Roman"/>
          <w:sz w:val="24"/>
          <w:szCs w:val="24"/>
          <w14:ligatures w14:val="none"/>
        </w:rPr>
        <w:t xml:space="preserve">Avoid claims against your insurance. </w:t>
      </w:r>
    </w:p>
    <w:p w14:paraId="26009A7B" w14:textId="77777777" w:rsidR="00563A83" w:rsidRPr="000F14AD" w:rsidRDefault="00563A83" w:rsidP="00563A83">
      <w:pPr>
        <w:widowControl w:val="0"/>
        <w:spacing w:after="0"/>
        <w:rPr>
          <w:rFonts w:ascii="Times New Roman" w:hAnsi="Times New Roman" w:cs="Times New Roman"/>
          <w:sz w:val="24"/>
          <w:szCs w:val="24"/>
          <w14:ligatures w14:val="none"/>
        </w:rPr>
      </w:pPr>
      <w:r w:rsidRPr="000F14AD">
        <w:rPr>
          <w:rFonts w:ascii="Times New Roman" w:hAnsi="Times New Roman" w:cs="Times New Roman"/>
          <w:sz w:val="24"/>
          <w:szCs w:val="24"/>
          <w14:ligatures w14:val="none"/>
        </w:rPr>
        <w:t> </w:t>
      </w:r>
    </w:p>
    <w:p w14:paraId="0033325C" w14:textId="77777777" w:rsidR="00563A83" w:rsidRPr="000F14AD" w:rsidRDefault="00563A83" w:rsidP="00563A83">
      <w:pPr>
        <w:widowControl w:val="0"/>
        <w:rPr>
          <w:rFonts w:ascii="Times New Roman" w:hAnsi="Times New Roman" w:cs="Times New Roman"/>
          <w:sz w:val="24"/>
          <w:szCs w:val="24"/>
          <w14:ligatures w14:val="none"/>
        </w:rPr>
      </w:pPr>
      <w:r w:rsidRPr="000F14AD">
        <w:rPr>
          <w:rFonts w:ascii="Times New Roman" w:hAnsi="Times New Roman" w:cs="Times New Roman"/>
          <w:sz w:val="24"/>
          <w:szCs w:val="24"/>
          <w14:ligatures w14:val="none"/>
        </w:rPr>
        <w:t>Equipment replacement cost can sometimes fall under your company's insurance deductible and repair cost most likely will. The ERPP gives you coverage when your business insurance leaves you exposed.</w:t>
      </w:r>
    </w:p>
    <w:p w14:paraId="471FA673" w14:textId="7C26970B" w:rsidR="00563A83" w:rsidRPr="000F14AD" w:rsidRDefault="00563A83" w:rsidP="00563A83">
      <w:pPr>
        <w:widowControl w:val="0"/>
        <w:rPr>
          <w:rFonts w:ascii="Times New Roman" w:hAnsi="Times New Roman" w:cs="Times New Roman"/>
          <w:b/>
          <w:bCs/>
          <w:sz w:val="24"/>
          <w:szCs w:val="24"/>
          <w14:ligatures w14:val="none"/>
        </w:rPr>
      </w:pPr>
      <w:r w:rsidRPr="000F14AD">
        <w:rPr>
          <w:rFonts w:ascii="Times New Roman" w:hAnsi="Times New Roman" w:cs="Times New Roman"/>
          <w:b/>
          <w:bCs/>
          <w:sz w:val="24"/>
          <w:szCs w:val="24"/>
          <w14:ligatures w14:val="none"/>
        </w:rPr>
        <w:t>Theft</w:t>
      </w:r>
      <w:r w:rsidR="00E67C32" w:rsidRPr="000F14AD">
        <w:rPr>
          <w:rFonts w:ascii="Times New Roman" w:hAnsi="Times New Roman" w:cs="Times New Roman"/>
          <w:b/>
          <w:bCs/>
          <w:sz w:val="24"/>
          <w:szCs w:val="24"/>
          <w14:ligatures w14:val="none"/>
        </w:rPr>
        <w:t xml:space="preserve"> is not covered under ERPP. </w:t>
      </w:r>
    </w:p>
    <w:p w14:paraId="79D9F880" w14:textId="65448907" w:rsidR="00563A83" w:rsidRPr="007D0149" w:rsidRDefault="00563A83" w:rsidP="007D0149">
      <w:pPr>
        <w:pStyle w:val="ListParagraph"/>
        <w:widowControl w:val="0"/>
        <w:numPr>
          <w:ilvl w:val="0"/>
          <w:numId w:val="4"/>
        </w:numPr>
        <w:spacing w:after="38" w:line="225" w:lineRule="auto"/>
        <w:rPr>
          <w:rFonts w:ascii="Times New Roman" w:hAnsi="Times New Roman" w:cs="Times New Roman"/>
          <w:sz w:val="24"/>
          <w:szCs w:val="24"/>
          <w14:ligatures w14:val="none"/>
        </w:rPr>
      </w:pPr>
      <w:r w:rsidRPr="007D0149">
        <w:rPr>
          <w:rFonts w:ascii="Times New Roman" w:hAnsi="Times New Roman" w:cs="Times New Roman"/>
          <w:sz w:val="24"/>
          <w:szCs w:val="24"/>
          <w14:ligatures w14:val="none"/>
        </w:rPr>
        <w:t xml:space="preserve">A police report must be filed, and notification given to Burton NDT Rentals within 72 hrs. If a police report is not provided, the customer is fully liable for the replacement cost </w:t>
      </w:r>
      <w:r w:rsidR="000F14AD" w:rsidRPr="007D0149">
        <w:rPr>
          <w:rFonts w:ascii="Times New Roman" w:hAnsi="Times New Roman" w:cs="Times New Roman"/>
          <w:sz w:val="24"/>
          <w:szCs w:val="24"/>
          <w14:ligatures w14:val="none"/>
        </w:rPr>
        <w:t>and continued rental cost until a police report is filed</w:t>
      </w:r>
      <w:r w:rsidRPr="007D0149">
        <w:rPr>
          <w:rFonts w:ascii="Times New Roman" w:hAnsi="Times New Roman" w:cs="Times New Roman"/>
          <w:sz w:val="24"/>
          <w:szCs w:val="24"/>
          <w14:ligatures w14:val="none"/>
        </w:rPr>
        <w:t xml:space="preserve">. </w:t>
      </w:r>
    </w:p>
    <w:p w14:paraId="5A1C796A" w14:textId="77777777" w:rsidR="00563A83" w:rsidRDefault="00563A83" w:rsidP="00563A83">
      <w:pPr>
        <w:widowControl w:val="0"/>
        <w:rPr>
          <w14:ligatures w14:val="none"/>
        </w:rPr>
      </w:pPr>
      <w:r>
        <w:rPr>
          <w14:ligatures w14:val="none"/>
        </w:rPr>
        <w:t> </w:t>
      </w:r>
    </w:p>
    <w:p w14:paraId="6D83FBC3" w14:textId="77777777" w:rsidR="00997D04" w:rsidRDefault="00997D04"/>
    <w:sectPr w:rsidR="00997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564D"/>
    <w:multiLevelType w:val="hybridMultilevel"/>
    <w:tmpl w:val="2B387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5111E"/>
    <w:multiLevelType w:val="hybridMultilevel"/>
    <w:tmpl w:val="ABFE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45CB4"/>
    <w:multiLevelType w:val="hybridMultilevel"/>
    <w:tmpl w:val="58D6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E683E"/>
    <w:multiLevelType w:val="hybridMultilevel"/>
    <w:tmpl w:val="C496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80369">
    <w:abstractNumId w:val="2"/>
  </w:num>
  <w:num w:numId="2" w16cid:durableId="1785464483">
    <w:abstractNumId w:val="3"/>
  </w:num>
  <w:num w:numId="3" w16cid:durableId="787162635">
    <w:abstractNumId w:val="1"/>
  </w:num>
  <w:num w:numId="4" w16cid:durableId="98489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83"/>
    <w:rsid w:val="000C70F3"/>
    <w:rsid w:val="000F14AD"/>
    <w:rsid w:val="0031186D"/>
    <w:rsid w:val="00347652"/>
    <w:rsid w:val="00563A83"/>
    <w:rsid w:val="007D0149"/>
    <w:rsid w:val="00997D04"/>
    <w:rsid w:val="00D36F94"/>
    <w:rsid w:val="00DB40FA"/>
    <w:rsid w:val="00E00C73"/>
    <w:rsid w:val="00E67C32"/>
    <w:rsid w:val="00FA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E5EE9"/>
  <w15:chartTrackingRefBased/>
  <w15:docId w15:val="{8CBDD3FA-D73E-46BC-8C8F-89916A99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A83"/>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11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ttoClient xmlns="fd272e58-262b-4f1a-baf1-9837b642cf62">false</SenttoCli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8E50D7F0C628478B8C056794BB9D4F" ma:contentTypeVersion="14" ma:contentTypeDescription="Create a new document." ma:contentTypeScope="" ma:versionID="4a2c047381f4e9b8d3ea6be3212d7e7b">
  <xsd:schema xmlns:xsd="http://www.w3.org/2001/XMLSchema" xmlns:xs="http://www.w3.org/2001/XMLSchema" xmlns:p="http://schemas.microsoft.com/office/2006/metadata/properties" xmlns:ns2="fd272e58-262b-4f1a-baf1-9837b642cf62" xmlns:ns3="23dc30d6-51c9-4ca8-b8d7-83d8508cf0fb" targetNamespace="http://schemas.microsoft.com/office/2006/metadata/properties" ma:root="true" ma:fieldsID="07be61e5caf14e2e2afcf581ca59eb11" ns2:_="" ns3:_="">
    <xsd:import namespace="fd272e58-262b-4f1a-baf1-9837b642cf62"/>
    <xsd:import namespace="23dc30d6-51c9-4ca8-b8d7-83d8508cf0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SenttoClien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72e58-262b-4f1a-baf1-9837b642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SenttoClient" ma:index="20" nillable="true" ma:displayName="Sent to Client" ma:default="0" ma:format="Dropdown" ma:internalName="SenttoClient">
      <xsd:simpleType>
        <xsd:restriction base="dms:Boolea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c30d6-51c9-4ca8-b8d7-83d8508cf0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33DDF-9781-4B4B-8D03-4CE65C2C737F}">
  <ds:schemaRefs>
    <ds:schemaRef ds:uri="http://schemas.microsoft.com/office/2006/metadata/properties"/>
    <ds:schemaRef ds:uri="http://schemas.microsoft.com/office/infopath/2007/PartnerControls"/>
    <ds:schemaRef ds:uri="fd272e58-262b-4f1a-baf1-9837b642cf62"/>
  </ds:schemaRefs>
</ds:datastoreItem>
</file>

<file path=customXml/itemProps2.xml><?xml version="1.0" encoding="utf-8"?>
<ds:datastoreItem xmlns:ds="http://schemas.openxmlformats.org/officeDocument/2006/customXml" ds:itemID="{306817DC-1D21-444F-9CD1-EFE5F66322BA}">
  <ds:schemaRefs>
    <ds:schemaRef ds:uri="http://schemas.microsoft.com/sharepoint/v3/contenttype/forms"/>
  </ds:schemaRefs>
</ds:datastoreItem>
</file>

<file path=customXml/itemProps3.xml><?xml version="1.0" encoding="utf-8"?>
<ds:datastoreItem xmlns:ds="http://schemas.openxmlformats.org/officeDocument/2006/customXml" ds:itemID="{55854476-2CF5-4324-ABA7-123D21D84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72e58-262b-4f1a-baf1-9837b642cf62"/>
    <ds:schemaRef ds:uri="23dc30d6-51c9-4ca8-b8d7-83d8508cf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Burton</dc:creator>
  <cp:keywords/>
  <dc:description/>
  <cp:lastModifiedBy>Eric Williams</cp:lastModifiedBy>
  <cp:revision>2</cp:revision>
  <cp:lastPrinted>2021-05-25T14:54:00Z</cp:lastPrinted>
  <dcterms:created xsi:type="dcterms:W3CDTF">2022-05-16T20:17:00Z</dcterms:created>
  <dcterms:modified xsi:type="dcterms:W3CDTF">2022-05-16T20:17:00Z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0x0101008E8E50D7F0C628478B8C056794BB9D4F</vt:lpwstr>
  </property>
</Properties>
</file>